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D961F">
      <w:pPr>
        <w:pStyle w:val="3"/>
        <w:jc w:val="center"/>
        <w:rPr>
          <w:rFonts w:hint="eastAsia" w:ascii="宋体" w:hAnsi="宋体" w:eastAsia="宋体"/>
          <w:sz w:val="28"/>
          <w:szCs w:val="28"/>
        </w:rPr>
      </w:pPr>
      <w:bookmarkStart w:id="0" w:name="_Toc102055118"/>
      <w:bookmarkStart w:id="1" w:name="_Toc102051149"/>
      <w:r>
        <w:rPr>
          <w:rFonts w:hint="eastAsia" w:ascii="宋体" w:hAnsi="宋体" w:eastAsia="宋体"/>
          <w:sz w:val="28"/>
          <w:szCs w:val="28"/>
          <w:lang w:val="en-US" w:eastAsia="zh-CN"/>
        </w:rPr>
        <w:t>报价</w:t>
      </w:r>
      <w:r>
        <w:rPr>
          <w:rFonts w:ascii="宋体" w:hAnsi="宋体" w:eastAsia="宋体"/>
          <w:sz w:val="28"/>
          <w:szCs w:val="28"/>
        </w:rPr>
        <w:t>表</w:t>
      </w:r>
      <w:bookmarkEnd w:id="0"/>
      <w:bookmarkEnd w:id="1"/>
    </w:p>
    <w:p w14:paraId="25114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 w:line="315" w:lineRule="atLeast"/>
        <w:ind w:right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项目名称：</w:t>
      </w:r>
      <w:r>
        <w:rPr>
          <w:rFonts w:hint="eastAsia" w:ascii="宋体" w:hAnsi="宋体" w:eastAsia="宋体"/>
          <w:szCs w:val="21"/>
          <w:lang w:val="en-US" w:eastAsia="zh-CN"/>
        </w:rPr>
        <w:t xml:space="preserve">广州市白云区第三人民医院（含总院和良田门诊）污水站托管维护服务项目                             </w:t>
      </w:r>
      <w:r>
        <w:rPr>
          <w:rFonts w:ascii="宋体" w:hAnsi="宋体" w:eastAsia="宋体"/>
          <w:szCs w:val="21"/>
        </w:rPr>
        <w:t xml:space="preserve"> 金额单位：元</w:t>
      </w:r>
    </w:p>
    <w:tbl>
      <w:tblPr>
        <w:tblStyle w:val="6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229"/>
        <w:gridCol w:w="1050"/>
        <w:gridCol w:w="1560"/>
        <w:gridCol w:w="2655"/>
        <w:gridCol w:w="686"/>
      </w:tblGrid>
      <w:tr w14:paraId="12F5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E76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序号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8EB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服务内容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6E2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2C2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金额</w:t>
            </w:r>
          </w:p>
          <w:p w14:paraId="7AC9928F">
            <w:pPr>
              <w:jc w:val="center"/>
              <w:rPr>
                <w:rFonts w:ascii="宋体" w:hAnsi="宋体" w:eastAsia="宋体"/>
                <w:bCs/>
                <w:spacing w:val="-4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（含税）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B56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服务</w:t>
            </w:r>
            <w:r>
              <w:rPr>
                <w:rFonts w:ascii="宋体" w:hAnsi="宋体" w:eastAsia="宋体"/>
                <w:szCs w:val="21"/>
              </w:rPr>
              <w:t>时间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C3A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备注</w:t>
            </w:r>
          </w:p>
        </w:tc>
      </w:tr>
      <w:tr w14:paraId="3C2C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80BF"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1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CC6D"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污水站托管维护服务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AA22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2EBF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￥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Cs w:val="21"/>
              </w:rPr>
              <w:t>元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6231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1年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EAB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11C7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783E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合  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5412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72A2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9E29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113B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</w:tbl>
    <w:p w14:paraId="69C0799A">
      <w:pPr>
        <w:pStyle w:val="5"/>
        <w:widowControl w:val="0"/>
        <w:spacing w:before="0" w:beforeAutospacing="0" w:after="0" w:afterAutospacing="0" w:line="360" w:lineRule="auto"/>
        <w:ind w:firstLine="420" w:firstLineChars="200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b w:val="0"/>
          <w:bCs w:val="0"/>
          <w:sz w:val="21"/>
          <w:szCs w:val="21"/>
        </w:rPr>
        <w:t>说明：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以上报价含</w:t>
      </w:r>
      <w:r>
        <w:rPr>
          <w:rFonts w:hint="eastAsia" w:ascii="宋体" w:hAnsi="宋体" w:eastAsia="宋体" w:cs="宋体"/>
        </w:rPr>
        <w:t>人工费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设备维护保养费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企业管理费、税费等。</w:t>
      </w:r>
    </w:p>
    <w:p w14:paraId="3545A96F">
      <w:pPr>
        <w:spacing w:line="360" w:lineRule="auto"/>
        <w:ind w:left="420" w:leftChars="2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</w:t>
      </w:r>
      <w:bookmarkStart w:id="2" w:name="_GoBack"/>
      <w:bookmarkEnd w:id="2"/>
    </w:p>
    <w:p w14:paraId="220A530F">
      <w:pPr>
        <w:spacing w:line="360" w:lineRule="auto"/>
        <w:ind w:left="420" w:leftChars="200"/>
        <w:rPr>
          <w:rFonts w:ascii="宋体" w:hAnsi="宋体" w:eastAsia="宋体"/>
          <w:b/>
          <w:szCs w:val="21"/>
        </w:rPr>
      </w:pPr>
    </w:p>
    <w:p w14:paraId="32A6D4AB">
      <w:pPr>
        <w:spacing w:line="360" w:lineRule="auto"/>
        <w:ind w:left="420" w:leftChars="200"/>
        <w:rPr>
          <w:rFonts w:hint="eastAsia" w:ascii="宋体" w:hAnsi="宋体" w:eastAsia="宋体"/>
          <w:szCs w:val="21"/>
        </w:rPr>
      </w:pPr>
    </w:p>
    <w:p w14:paraId="758622BD"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投标人全称：（盖章）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                      </w:t>
      </w:r>
      <w:r>
        <w:rPr>
          <w:rFonts w:ascii="宋体" w:hAnsi="宋体" w:eastAsia="宋体"/>
          <w:szCs w:val="21"/>
        </w:rPr>
        <w:t xml:space="preserve">                                         </w:t>
      </w:r>
    </w:p>
    <w:p w14:paraId="3B3148E5">
      <w:pPr>
        <w:spacing w:line="360" w:lineRule="auto"/>
        <w:ind w:firstLine="420" w:firstLineChars="200"/>
        <w:rPr>
          <w:rFonts w:hint="eastAsia" w:ascii="宋体" w:hAnsi="宋体" w:eastAsia="宋体"/>
          <w:szCs w:val="21"/>
          <w:u w:val="single"/>
        </w:rPr>
      </w:pPr>
      <w:r>
        <w:rPr>
          <w:rFonts w:ascii="宋体" w:hAnsi="宋体" w:eastAsia="宋体"/>
          <w:szCs w:val="21"/>
        </w:rPr>
        <w:t>法定代表人（或授权代表）：（签字）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          </w:t>
      </w:r>
    </w:p>
    <w:p w14:paraId="02FB9521">
      <w:pPr>
        <w:spacing w:line="360" w:lineRule="auto"/>
        <w:ind w:firstLine="420" w:firstLineChars="200"/>
        <w:jc w:val="both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u w:val="none"/>
          <w:lang w:val="en-US" w:eastAsia="zh-CN"/>
        </w:rPr>
        <w:t>日期：</w:t>
      </w:r>
      <w:r>
        <w:rPr>
          <w:rFonts w:hint="eastAsia" w:ascii="宋体" w:hAnsi="宋体" w:eastAsia="宋体"/>
          <w:szCs w:val="21"/>
          <w:u w:val="none"/>
        </w:rPr>
        <w:t>2</w:t>
      </w:r>
      <w:r>
        <w:rPr>
          <w:rFonts w:ascii="宋体" w:hAnsi="宋体" w:eastAsia="宋体"/>
          <w:szCs w:val="21"/>
          <w:u w:val="none"/>
        </w:rPr>
        <w:t>02</w:t>
      </w:r>
      <w:r>
        <w:rPr>
          <w:rFonts w:hint="eastAsia" w:ascii="宋体" w:hAnsi="宋体" w:eastAsia="宋体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/>
          <w:szCs w:val="21"/>
          <w:u w:val="none"/>
        </w:rPr>
        <w:t>年</w:t>
      </w:r>
      <w:r>
        <w:rPr>
          <w:rFonts w:hint="eastAsia" w:ascii="宋体" w:hAnsi="宋体" w:eastAsia="宋体"/>
          <w:szCs w:val="21"/>
          <w:u w:val="none"/>
          <w:lang w:val="en-US" w:eastAsia="zh-CN"/>
        </w:rPr>
        <w:t xml:space="preserve"> 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szCs w:val="21"/>
        </w:rPr>
        <w:t>日</w:t>
      </w:r>
    </w:p>
    <w:p w14:paraId="75C681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C558D"/>
    <w:rsid w:val="3DB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/>
      <w:autoSpaceDN/>
      <w:adjustRightInd/>
      <w:spacing w:after="120"/>
      <w:jc w:val="both"/>
    </w:pPr>
    <w:rPr>
      <w:kern w:val="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2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2025-11-27T02:55:00Z</dcterms:created>
  <dc:creator>A</dc:creator>
  <cp:lastModifiedBy>zhang</cp:lastModifiedBy>
  <dcterms:modified xsi:type="dcterms:W3CDTF">2025-11-27T04:55:42Z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eyJoZGlkIjoiMzZiYjQ2YTg0MmZlMGIwMDc1MzRiZTdhMTcyODExNWUiLCJ1c2VySWQiOiIzMTkzNDE5NzMifQ==</vt:lpwstr>
  </property>
  <property fmtid="{D5CDD505-2E9C-101B-9397-08002B2CF9AE}" pid="4" name="ICV">
    <vt:lpwstr>687FDFD9122845D49FEA811CC0A3DAE8_12</vt:lpwstr>
  </property>
</Properties>
</file>